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E6" w:rsidRPr="009955E6" w:rsidRDefault="009955E6" w:rsidP="009955E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5E6">
        <w:rPr>
          <w:rFonts w:ascii="Times New Roman" w:hAnsi="Times New Roman" w:cs="Times New Roman"/>
          <w:b/>
          <w:sz w:val="24"/>
          <w:szCs w:val="24"/>
        </w:rPr>
        <w:t>yazar</w:t>
      </w:r>
      <w:proofErr w:type="gramEnd"/>
      <w:r w:rsidRPr="009955E6">
        <w:rPr>
          <w:rFonts w:ascii="Times New Roman" w:hAnsi="Times New Roman" w:cs="Times New Roman"/>
          <w:b/>
          <w:sz w:val="24"/>
          <w:szCs w:val="24"/>
        </w:rPr>
        <w:t xml:space="preserve"> olma yolunda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Proje hakkında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5E6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yaş gruptan ve her sınıftan her seviyede öğrencinin katılabileceği bir etkinliktir.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İstasyon tekniğiyle her sınıf kendi kitabını oluşturacaktır.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Velilerin de katılımı sağlanabilir.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 xml:space="preserve">Evde aile bireyleriyle oluşturulabilecek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masallar ve hatta bilmece bulmaca </w:t>
      </w:r>
      <w:proofErr w:type="spellStart"/>
      <w:r w:rsidRPr="009955E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955E6">
        <w:rPr>
          <w:rFonts w:ascii="Times New Roman" w:hAnsi="Times New Roman" w:cs="Times New Roman"/>
          <w:sz w:val="24"/>
          <w:szCs w:val="24"/>
        </w:rPr>
        <w:t xml:space="preserve"> etkinliklerin yapılması sağlanabilir.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 xml:space="preserve">Sınıf içinde istasyon tekniği ile başlanan bir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hikayeye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birbirlerinin okuyarak beyin fırtınası tekniğiyle ekleme ve çıkarma yapmalarına fırsat sağlanabilir.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Sürecin sonunda oluşturulan kitaplar 25-31 Mart Kütüphanecilik haftasına kadar basılıp dağıtımının önce sınıf içi sonra okul ve hatta ilçe geneli il geneli okullara dağıtımı sağlanması hedeflenmektedir.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 xml:space="preserve">Eğer basım yapma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bulunmuyorsa kendi imkanlarıyla tasarladıkları ve oluşturacakları kitapları okul içinde okunması ve hatta imza günleri kitap fuarları </w:t>
      </w:r>
      <w:proofErr w:type="spellStart"/>
      <w:r w:rsidRPr="009955E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955E6">
        <w:rPr>
          <w:rFonts w:ascii="Times New Roman" w:hAnsi="Times New Roman" w:cs="Times New Roman"/>
          <w:sz w:val="24"/>
          <w:szCs w:val="24"/>
        </w:rPr>
        <w:t xml:space="preserve"> etkinliklerle zenginleştirilebilir.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 xml:space="preserve">Dileyen öğrencilerin bireysel kitaplar hazırlamalarına da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sağlanabilir.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Kapak tasarımı resimde yetenekli öğrencilere yaptırılabilir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5E6">
        <w:rPr>
          <w:rFonts w:ascii="Times New Roman" w:hAnsi="Times New Roman" w:cs="Times New Roman"/>
          <w:sz w:val="24"/>
          <w:szCs w:val="24"/>
        </w:rPr>
        <w:t>HEDEFLER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 xml:space="preserve">Yazım ve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noktalama , dil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gelişi,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sosyal etkileşim,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yardımlaşma ve dayanışma,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aile katılımı,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kitap okuma alışkanlığı kazandırma,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her alanda araştırma,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okuduğunu anlama,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severek okuma ve yazma,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dili akıcı ve etkili kullanma,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dilerse çeviri de yapabileceği için yabancı dilleri öğrenme aktif kullanma kelime hazinesini geliştirme,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kompozisyon becerisi kazanma,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özgüven ve sürdürülebilir okuma ve yazma,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araştırma isteği,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her kitabın bir insan olduğu farkındalığı kazandırma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ÇALIŞMA SÜRECI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Bireysel,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sınıf veya okul olarak hazırlanacak kitapların istasyon tekniği kullanarak okullar arası geliştirebileceğimiz bir projedir.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 xml:space="preserve">Ayrıca oluşturulacak kitaplarımızı karşılıklı olarak değişimi sağlanabilir ve imza günleri </w:t>
      </w:r>
      <w:proofErr w:type="spellStart"/>
      <w:r w:rsidRPr="009955E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955E6">
        <w:rPr>
          <w:rFonts w:ascii="Times New Roman" w:hAnsi="Times New Roman" w:cs="Times New Roman"/>
          <w:sz w:val="24"/>
          <w:szCs w:val="24"/>
        </w:rPr>
        <w:t xml:space="preserve"> etkinliklerle kitapları değerlendirmeleri sağlanabilir.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BEKLENEN SONUÇLAR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5E6">
        <w:rPr>
          <w:rFonts w:ascii="Times New Roman" w:hAnsi="Times New Roman" w:cs="Times New Roman"/>
          <w:sz w:val="24"/>
          <w:szCs w:val="24"/>
        </w:rPr>
        <w:t>kitap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 xml:space="preserve"> sevgisi kazanmış olması.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5E6">
        <w:rPr>
          <w:rFonts w:ascii="Times New Roman" w:hAnsi="Times New Roman" w:cs="Times New Roman"/>
          <w:sz w:val="24"/>
          <w:szCs w:val="24"/>
        </w:rPr>
        <w:t>Okuduğunu ,anlama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>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dinleme,</w:t>
      </w:r>
      <w:r w:rsidRPr="009955E6">
        <w:rPr>
          <w:rFonts w:ascii="Times New Roman" w:hAnsi="Times New Roman" w:cs="Times New Roman"/>
          <w:sz w:val="24"/>
          <w:szCs w:val="24"/>
        </w:rPr>
        <w:t xml:space="preserve"> </w:t>
      </w:r>
      <w:r w:rsidRPr="009955E6">
        <w:rPr>
          <w:rFonts w:ascii="Times New Roman" w:hAnsi="Times New Roman" w:cs="Times New Roman"/>
          <w:sz w:val="24"/>
          <w:szCs w:val="24"/>
        </w:rPr>
        <w:t>yorumlama becerilerinin artmış olması.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Sorumluluk duygusu kazanmaları,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Sınıf içi Okul içi ve Aile içi etkileşimin artmış olması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 xml:space="preserve">Kalıcı kitap </w:t>
      </w:r>
      <w:proofErr w:type="gramStart"/>
      <w:r w:rsidRPr="009955E6">
        <w:rPr>
          <w:rFonts w:ascii="Times New Roman" w:hAnsi="Times New Roman" w:cs="Times New Roman"/>
          <w:sz w:val="24"/>
          <w:szCs w:val="24"/>
        </w:rPr>
        <w:t>okuma ,araştırma</w:t>
      </w:r>
      <w:proofErr w:type="gramEnd"/>
      <w:r w:rsidRPr="009955E6">
        <w:rPr>
          <w:rFonts w:ascii="Times New Roman" w:hAnsi="Times New Roman" w:cs="Times New Roman"/>
          <w:sz w:val="24"/>
          <w:szCs w:val="24"/>
        </w:rPr>
        <w:t>, yardımlaşma alışkanlığının kazandırılması</w:t>
      </w:r>
    </w:p>
    <w:p w:rsidR="009955E6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Özgüven ve sosyal etkileşim kazandırılması</w:t>
      </w:r>
    </w:p>
    <w:p w:rsidR="00383011" w:rsidRPr="009955E6" w:rsidRDefault="009955E6" w:rsidP="009955E6">
      <w:pPr>
        <w:rPr>
          <w:rFonts w:ascii="Times New Roman" w:hAnsi="Times New Roman" w:cs="Times New Roman"/>
          <w:sz w:val="24"/>
          <w:szCs w:val="24"/>
        </w:rPr>
      </w:pPr>
      <w:r w:rsidRPr="009955E6">
        <w:rPr>
          <w:rFonts w:ascii="Times New Roman" w:hAnsi="Times New Roman" w:cs="Times New Roman"/>
          <w:sz w:val="24"/>
          <w:szCs w:val="24"/>
        </w:rPr>
        <w:t>Kitapların faydalarının farkındalığının kazandırılması</w:t>
      </w:r>
    </w:p>
    <w:sectPr w:rsidR="00383011" w:rsidRPr="0099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7"/>
    <w:rsid w:val="000E1177"/>
    <w:rsid w:val="00383011"/>
    <w:rsid w:val="009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2019-01-04T12:49:00Z</dcterms:created>
  <dcterms:modified xsi:type="dcterms:W3CDTF">2019-01-04T12:52:00Z</dcterms:modified>
</cp:coreProperties>
</file>