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F9" w:rsidRPr="0025425D" w:rsidRDefault="00A76287" w:rsidP="00A76287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  <w:bookmarkStart w:id="0" w:name="_GoBack"/>
      <w:r w:rsidRPr="0025425D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>BENİM HİKAYELERİM</w:t>
      </w:r>
      <w:r w:rsidR="00B77A75" w:rsidRPr="0025425D"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  <w:t xml:space="preserve"> - MY STORİES</w:t>
      </w:r>
    </w:p>
    <w:bookmarkEnd w:id="0"/>
    <w:p w:rsidR="00F4635A" w:rsidRPr="005536FE" w:rsidRDefault="006727F9" w:rsidP="005536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Hayal gücümüzü kullanarak her ay farklı konularda </w:t>
      </w:r>
      <w:proofErr w:type="gramStart"/>
      <w:r w:rsidRPr="0055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hikayeler</w:t>
      </w:r>
      <w:proofErr w:type="gramEnd"/>
      <w:r w:rsidRPr="0055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oluşturacağız. Oluşturulan hikayeleri farklı teknikler kullanarak somutlaştıracağız. Özgüven, hayal gücü, yaratıcılık, farklı bakış açıları ve aynı zamanda işbirliği, akran öğrenimiyle birçok kazanımlara ulaşmayı hedefliyoruz.</w:t>
      </w:r>
    </w:p>
    <w:p w:rsidR="0010430F" w:rsidRPr="0010430F" w:rsidRDefault="0010430F" w:rsidP="0010430F">
      <w:pPr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HEDEFLER</w:t>
      </w:r>
    </w:p>
    <w:p w:rsidR="0010430F" w:rsidRPr="0010430F" w:rsidRDefault="0010430F" w:rsidP="0010430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t>Özgüven duygusu kazandırma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Bir şeyler başarabilme duygusunu yaşamasını sağlama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Farklı </w:t>
      </w:r>
      <w:r w:rsidRPr="005536FE">
        <w:rPr>
          <w:rFonts w:ascii="Times New Roman" w:eastAsia="Times New Roman" w:hAnsi="Times New Roman" w:cs="Times New Roman"/>
          <w:sz w:val="24"/>
          <w:szCs w:val="24"/>
          <w:lang w:eastAsia="tr-TR"/>
        </w:rPr>
        <w:t>hikaye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oluşturma teknikerini tanıma, kullanma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Kitap sevgisi kazandırma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Hayal gücü ve yaratıcılığı destekleme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Sanata dair farkındalık kazandırma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Türkçeyi doğru ve düzgün kullanabilme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Grupla çalışma, işbirliği ve akran öğrenimini teşvik etme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Özgün ürünler oluşturabilme</w:t>
      </w:r>
    </w:p>
    <w:p w:rsidR="0010430F" w:rsidRPr="0010430F" w:rsidRDefault="0010430F" w:rsidP="0010430F">
      <w:pPr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ÇALIŞMA SÜRECI</w:t>
      </w:r>
    </w:p>
    <w:p w:rsidR="0010430F" w:rsidRPr="0010430F" w:rsidRDefault="0010430F" w:rsidP="0010430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t>Projemiz, Aralık ayında başlayacak ve Haziran ayında sonlandırılacaktır.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Görev paylaşımı ortaklar belirlendikten sonra çevrimiçi toplantılarla kararlaştırılacaktır.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Her sınıf toplam 6 tane hikaye oluşturmuş olacaktır. Haziran ayında ise ortaklarla belirlenecek olan ortak ürün tamamlanacaktır.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Sınıf bazında her ay bir hikaye oluşturulacak. Oluşturulan hikaye farklı bir teknik kullanarak somutlaştırılacak.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Kullanılacak tekniklerin belirlenmesi ve etkinliklerin hangi web02 araçları kullanılarak gerçekleştirileceği ortaklarla kararlaştırılacaktır.</w:t>
      </w:r>
    </w:p>
    <w:p w:rsidR="0010430F" w:rsidRPr="0010430F" w:rsidRDefault="0010430F" w:rsidP="0010430F">
      <w:pPr>
        <w:spacing w:after="0" w:line="3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b/>
          <w:bCs/>
          <w:caps/>
          <w:color w:val="12517B"/>
          <w:spacing w:val="24"/>
          <w:kern w:val="36"/>
          <w:sz w:val="24"/>
          <w:szCs w:val="24"/>
          <w:lang w:eastAsia="tr-TR"/>
        </w:rPr>
        <w:t>BEKLENEN SONUÇLAR</w:t>
      </w:r>
    </w:p>
    <w:p w:rsidR="0010430F" w:rsidRPr="0010430F" w:rsidRDefault="0010430F" w:rsidP="0010430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t>Her sınıfın 6 adet özgün hikaye oluşturmuş olması ve bunların yaygınlaştırılması beklenmektedir.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Çocukları özgüven kazanmaları, hayal gücünü kullanarak yaratıcı ve özgün ürünler ortaya koymaları beklenmektedir.</w:t>
      </w:r>
      <w:r w:rsidRPr="001043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İşbirliği içinde verimli grup çalışmasının gerçekleştirilmesi beklenmektedir.</w:t>
      </w:r>
    </w:p>
    <w:p w:rsidR="0010430F" w:rsidRDefault="0010430F"/>
    <w:sectPr w:rsidR="0010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D3"/>
    <w:rsid w:val="0010430F"/>
    <w:rsid w:val="0025425D"/>
    <w:rsid w:val="00405ADE"/>
    <w:rsid w:val="005536FE"/>
    <w:rsid w:val="006727F9"/>
    <w:rsid w:val="00A76287"/>
    <w:rsid w:val="00B47C7C"/>
    <w:rsid w:val="00B77A75"/>
    <w:rsid w:val="00DA600F"/>
    <w:rsid w:val="00F4635A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9CDC-18F7-457B-B479-2CB2968C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0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430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0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>NouS/TncTR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2021-02-22T10:05:00Z</dcterms:created>
  <dcterms:modified xsi:type="dcterms:W3CDTF">2021-02-22T10:15:00Z</dcterms:modified>
</cp:coreProperties>
</file>